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8" w:rsidRPr="00AC160C" w:rsidRDefault="001B0538" w:rsidP="00856619">
      <w:pPr>
        <w:autoSpaceDE w:val="0"/>
        <w:autoSpaceDN w:val="0"/>
        <w:adjustRightInd w:val="0"/>
        <w:spacing w:after="0"/>
        <w:jc w:val="center"/>
        <w:rPr>
          <w:rFonts w:ascii="Georgia" w:hAnsi="Georgia"/>
          <w:color w:val="000000"/>
          <w:szCs w:val="18"/>
        </w:rPr>
      </w:pPr>
    </w:p>
    <w:p w:rsidR="00A53EF0" w:rsidRDefault="00AC160C" w:rsidP="00897BD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4"/>
        </w:rPr>
      </w:pPr>
      <w:r w:rsidRPr="008479AB">
        <w:rPr>
          <w:b/>
          <w:color w:val="000000"/>
          <w:sz w:val="24"/>
        </w:rPr>
        <w:t>Н</w:t>
      </w:r>
      <w:r w:rsidR="00ED06C3" w:rsidRPr="008479AB">
        <w:rPr>
          <w:b/>
          <w:color w:val="000000"/>
          <w:sz w:val="24"/>
        </w:rPr>
        <w:t>овые документы в линейке систем</w:t>
      </w:r>
      <w:r w:rsidR="00F84515">
        <w:rPr>
          <w:b/>
          <w:color w:val="000000"/>
          <w:sz w:val="24"/>
        </w:rPr>
        <w:t xml:space="preserve"> по медицине за </w:t>
      </w:r>
      <w:r w:rsidR="00AE16FD">
        <w:rPr>
          <w:b/>
          <w:color w:val="000000"/>
          <w:sz w:val="24"/>
        </w:rPr>
        <w:t>июнь</w:t>
      </w:r>
      <w:r w:rsidRPr="008479AB">
        <w:rPr>
          <w:b/>
          <w:color w:val="000000"/>
          <w:sz w:val="24"/>
        </w:rPr>
        <w:t xml:space="preserve"> 20</w:t>
      </w:r>
      <w:r w:rsidR="008D7113">
        <w:rPr>
          <w:b/>
          <w:color w:val="000000"/>
          <w:sz w:val="24"/>
        </w:rPr>
        <w:t>23</w:t>
      </w:r>
    </w:p>
    <w:p w:rsidR="00F84515" w:rsidRDefault="00F84515" w:rsidP="00F84515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1D2474">
        <w:rPr>
          <w:b/>
          <w:color w:val="000000"/>
        </w:rPr>
        <w:t>Федеральные законы</w:t>
      </w:r>
    </w:p>
    <w:p w:rsidR="00AE16FD" w:rsidRPr="00AE16FD" w:rsidRDefault="008D7113" w:rsidP="00AE16FD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E16FD">
        <w:rPr>
          <w:vanish/>
          <w:color w:val="000000"/>
        </w:rPr>
        <w:t>#G0#M12291 1300428287</w:t>
      </w:r>
      <w:r w:rsidR="006A1EF0" w:rsidRPr="00AE16FD">
        <w:rPr>
          <w:vanish/>
          <w:color w:val="000000"/>
        </w:rPr>
        <w:t>#G0#M12291 1300836749</w:t>
      </w:r>
      <w:hyperlink r:id="rId9" w:tooltip="&quot;О внесении изменений в статью 25 Федерального закона &quot;О железнодорожном транспорте в Российской Федерации&quot;&#10;Федеральный закон от 13.06.2023 N 221-ФЗ&#10;Статус: Документ в силу не вступил  (действ. c 01.09.2023)" w:history="1">
        <w:r w:rsidR="00AE16FD" w:rsidRPr="00AE16FD">
          <w:rPr>
            <w:rStyle w:val="a9"/>
            <w:color w:val="E48B00"/>
          </w:rPr>
          <w:t>Федеральный закон от 13.06.2023 N 221-ФЗ</w:t>
        </w:r>
      </w:hyperlink>
      <w:r w:rsidR="00AE16FD" w:rsidRPr="00AE16FD">
        <w:rPr>
          <w:color w:val="000000"/>
        </w:rPr>
        <w:t xml:space="preserve"> "О внесении изменений в статью 25 Федерального закона "О железнодорожном транспорте в Российской Федерации""</w:t>
      </w:r>
      <w:r w:rsidR="00AE16FD">
        <w:rPr>
          <w:color w:val="000000"/>
        </w:rPr>
        <w:t>;</w:t>
      </w:r>
    </w:p>
    <w:p w:rsidR="00AE16FD" w:rsidRPr="00515920" w:rsidRDefault="00AE16FD" w:rsidP="00AE16FD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hyperlink r:id="rId10" w:tooltip="&quot;О внесении изменений в статью 7 Федерального закона &quot;Об основах охраны здоровья граждан в ...&quot;&#10;Федеральный закон от 13.06.2023 N 256-ФЗ&#10;Статус: Действующий документ (действ. c 24.06.2023)" w:history="1">
        <w:r w:rsidRPr="00AE16FD">
          <w:rPr>
            <w:rStyle w:val="a9"/>
            <w:color w:val="0000AA"/>
          </w:rPr>
          <w:t>Федеральный закон от 13.06.2023 N 256-ФЗ</w:t>
        </w:r>
      </w:hyperlink>
      <w:r w:rsidRPr="00AE16FD">
        <w:rPr>
          <w:color w:val="000000"/>
        </w:rPr>
        <w:t xml:space="preserve"> "О внесении изменений в статью 7 Федерального закона "Об основах охраны здоровья граждан в Российской Федерации" и статью 41 Федерального закона "Об образовании в Российской Федерации""</w:t>
      </w:r>
      <w:r>
        <w:rPr>
          <w:color w:val="000000"/>
        </w:rPr>
        <w:t>.</w:t>
      </w:r>
    </w:p>
    <w:p w:rsidR="00BA7451" w:rsidRPr="008479AB" w:rsidRDefault="00F27254" w:rsidP="00F8451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479AB">
        <w:rPr>
          <w:b/>
          <w:color w:val="000000"/>
        </w:rPr>
        <w:t>Акты Правительства России</w:t>
      </w:r>
    </w:p>
    <w:p w:rsidR="00AE16FD" w:rsidRPr="00AE16FD" w:rsidRDefault="00897BD6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vanish/>
          <w:color w:val="000000"/>
        </w:rPr>
        <w:t>#G0#M12291 352181776</w:t>
      </w:r>
      <w:r w:rsidR="00F84515" w:rsidRPr="00AE16FD">
        <w:rPr>
          <w:vanish/>
          <w:color w:val="000000"/>
        </w:rPr>
        <w:t>1. #G0#M12291 1300007239#G0#M12291 1300152733</w:t>
      </w:r>
      <w:r w:rsidR="008D7113" w:rsidRPr="00AE16FD">
        <w:rPr>
          <w:vanish/>
          <w:color w:val="000000"/>
        </w:rPr>
        <w:t>1. #G0#M12291 1300356965#G0#M12291 1300423645</w:t>
      </w:r>
      <w:r w:rsidR="006A1EF0" w:rsidRPr="00AE16FD">
        <w:rPr>
          <w:vanish/>
          <w:color w:val="000000"/>
        </w:rPr>
        <w:t>1. #G0#M12291 1300679063</w:t>
      </w:r>
      <w:r w:rsidR="00AE16FD" w:rsidRPr="00AE16FD">
        <w:rPr>
          <w:color w:val="000000"/>
        </w:rPr>
        <w:t xml:space="preserve">Постановление Правительства РФ </w:t>
      </w:r>
      <w:hyperlink r:id="rId11" w:tooltip="&quot;Об особенностях проведения медицинских осмотров с использованием ...&quot;&#10;Постановление Правительства РФ от 30.05.2023 N 866&#10;Статус: Документ в силу не вступил . С ограниченным сроком действия (действ. c 01.09.2023 по 31.08.2029)" w:history="1">
        <w:r w:rsidR="00AE16FD" w:rsidRPr="00AE16FD">
          <w:rPr>
            <w:rStyle w:val="a9"/>
            <w:color w:val="E48B00"/>
          </w:rPr>
          <w:t>от 30.05.2023 N 866</w:t>
        </w:r>
      </w:hyperlink>
      <w:r w:rsidR="00AE16FD" w:rsidRPr="00AE16FD">
        <w:rPr>
          <w:color w:val="000000"/>
        </w:rPr>
        <w:t xml:space="preserve"> "Об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здоровья"</w:t>
      </w:r>
      <w:r w:rsidR="00AE16FD"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12" w:tooltip="&quot;Об установлении потенциальных родителей в качестве генетической матери и генетического ...&quot;&#10;Постановление Правительства РФ от 31.05.2023 N 882&#10;Статус: Документ в силу не вступил  (действ. c 01.09.2023)" w:history="1">
        <w:r w:rsidRPr="00AE16FD">
          <w:rPr>
            <w:rStyle w:val="a9"/>
            <w:color w:val="E48B00"/>
          </w:rPr>
          <w:t>от 31.05.2023 N 882</w:t>
        </w:r>
      </w:hyperlink>
      <w:r w:rsidRPr="00AE16FD">
        <w:rPr>
          <w:color w:val="000000"/>
        </w:rPr>
        <w:t xml:space="preserve"> "Об установлении потенциальных родителей в качестве генетической матери и генетического отца, а равно одинокой женщины в качестве генетической матери"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13" w:tooltip="&quot;Об утверждении Правил маркировки отдельных видов медицинских изделий средствами ...&quot;&#10;Постановление Правительства РФ от 31.05.2023 N 894&#10;Статус: Документ в силу не вступил  (действ. c 01.09.2023)" w:history="1">
        <w:r w:rsidRPr="00AE16FD">
          <w:rPr>
            <w:rStyle w:val="a9"/>
            <w:color w:val="E48B00"/>
          </w:rPr>
          <w:t>от 31.05.2023 N 894</w:t>
        </w:r>
      </w:hyperlink>
      <w:r w:rsidRPr="00AE16FD">
        <w:rPr>
          <w:color w:val="000000"/>
        </w:rPr>
        <w:t xml:space="preserve">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14" w:tooltip="&quot;Об утверждении Правил маркировки кресел-колясок средствами идентификации и особенностях ...&quot;&#10;Постановление Правительства РФ от 31.05.2023 N 885&#10;Статус: Документ в силу не вступил  (действ. c 01.09.2023)" w:history="1">
        <w:r w:rsidRPr="00AE16FD">
          <w:rPr>
            <w:rStyle w:val="a9"/>
            <w:color w:val="E48B00"/>
          </w:rPr>
          <w:t>от 31.05.2023 N 885</w:t>
        </w:r>
      </w:hyperlink>
      <w:r w:rsidRPr="00AE16FD">
        <w:rPr>
          <w:color w:val="000000"/>
        </w:rPr>
        <w:t xml:space="preserve"> "Об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15" w:tooltip="&quot;Об утверждении Правил маркировки биологически активных добавок к пище средствами ...&quot;&#10;Постановление Правительства РФ от 31.05.2023 N 886&#10;Статус: Документ в силу не вступил  (действ. c 01.09.2023)" w:history="1">
        <w:r w:rsidRPr="00AE16FD">
          <w:rPr>
            <w:rStyle w:val="a9"/>
            <w:color w:val="E48B00"/>
          </w:rPr>
          <w:t>от 31.05.2023 N 886</w:t>
        </w:r>
      </w:hyperlink>
      <w:r w:rsidRPr="00AE16FD">
        <w:rPr>
          <w:color w:val="000000"/>
        </w:rPr>
        <w:t xml:space="preserve">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proofErr w:type="gramStart"/>
      <w:r w:rsidRPr="00AE16FD">
        <w:rPr>
          <w:color w:val="000000"/>
        </w:rPr>
        <w:t xml:space="preserve">Постановление Правительства РФ </w:t>
      </w:r>
      <w:hyperlink r:id="rId16" w:tooltip="&quot;Об утверждении Правил маркировки парфюмерно-косметической продукции, предназначенной для ...&quot;&#10;Постановление Правительства РФ от 30.05.2023 N 870&#10;Статус: Документ в силу не вступил  (действ. c 01.09.2023)" w:history="1">
        <w:r w:rsidRPr="00AE16FD">
          <w:rPr>
            <w:rStyle w:val="a9"/>
            <w:color w:val="E48B00"/>
          </w:rPr>
          <w:t>от 30.05.2023 N 870</w:t>
        </w:r>
      </w:hyperlink>
      <w:r w:rsidRPr="00AE16FD">
        <w:rPr>
          <w:color w:val="000000"/>
        </w:rPr>
        <w:t xml:space="preserve">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антимикробным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</w:t>
      </w:r>
      <w:proofErr w:type="gramEnd"/>
      <w:r w:rsidRPr="00AE16FD">
        <w:rPr>
          <w:color w:val="000000"/>
        </w:rPr>
        <w:t xml:space="preserve"> потребительской упаковки антимикробным действием, а также кожных антисептиков - дезинфицирующих средств"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17" w:tooltip="&quot;О внесении изменений в постановление Правительства Российской Федерации от 5 апреля 2022 г. N 593&quot;&#10;Постановление Правительства РФ от 27.05.2023 N 824&#10;Статус: Действующий документ (действ. c 05.06.2023)" w:history="1">
        <w:r w:rsidRPr="00AE16FD">
          <w:rPr>
            <w:rStyle w:val="a9"/>
            <w:color w:val="0000AA"/>
          </w:rPr>
          <w:t>от 27.05.2023 N 824</w:t>
        </w:r>
      </w:hyperlink>
      <w:r w:rsidRPr="00AE16FD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18" w:tooltip="&quot;Об особенностях обращения лекарственных средств для медицинского ...&quot;&#10;Постановление Правительства РФ от 05.04.2022 N 593&#10;Статус: Действующий документ. С ограниченным сроком действия (действ. c 11.04.2022 по 31.12.2024)" w:history="1">
        <w:r w:rsidRPr="00AE16FD">
          <w:rPr>
            <w:rStyle w:val="a9"/>
            <w:color w:val="0000AA"/>
          </w:rPr>
          <w:t>от 5 апреля 2022 г. N 593</w:t>
        </w:r>
      </w:hyperlink>
      <w:r w:rsidRPr="00AE16FD">
        <w:rPr>
          <w:color w:val="000000"/>
        </w:rPr>
        <w:t>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proofErr w:type="gramStart"/>
      <w:r w:rsidRPr="00AE16FD">
        <w:rPr>
          <w:color w:val="000000"/>
        </w:rPr>
        <w:t xml:space="preserve">Постановление Правительства РФ </w:t>
      </w:r>
      <w:hyperlink r:id="rId19" w:tooltip="&quot;Об утверждении Правил ведения единой базы данных по осуществлению ...&quot;&#10;Постановление Правительства РФ от 31.05.2023 N 901&#10;Статус: Документ в силу не вступил . С ограниченным сроком действия (действ. c 01.09.2023 по 31.08.2029)" w:history="1">
        <w:r w:rsidRPr="00AE16FD">
          <w:rPr>
            <w:rStyle w:val="a9"/>
            <w:color w:val="E48B00"/>
          </w:rPr>
          <w:t>от 31.05.2023 N 901</w:t>
        </w:r>
      </w:hyperlink>
      <w:r w:rsidRPr="00AE16FD">
        <w:rPr>
          <w:color w:val="000000"/>
        </w:rPr>
        <w:t xml:space="preserve"> "Об утверждении Правил ведения единой базы данных по осуществлению мероприятий, связанных с обеспечением </w:t>
      </w:r>
      <w:r w:rsidRPr="00AE16FD">
        <w:rPr>
          <w:color w:val="000000"/>
        </w:rPr>
        <w:lastRenderedPageBreak/>
        <w:t xml:space="preserve">безопасности донорской крови и ее компонентов, развитием, организацией и пропагандой донорства крови и ее компонентов, признании утратившим силу постановления Правительства Российской Федерации </w:t>
      </w:r>
      <w:hyperlink r:id="rId20" w:tooltip="&quot;О ведении единой базы данных по осуществлению мероприятий, связанных с обеспечением ...&quot;&#10;Постановление Правительства РФ от 05.08.2013 N 667&#10;Статус: Действующий документ (действ. c 16.08.2013 по 31.08.2023)" w:history="1">
        <w:r w:rsidRPr="00AE16FD">
          <w:rPr>
            <w:rStyle w:val="a9"/>
            <w:color w:val="0000AA"/>
          </w:rPr>
          <w:t>от 5 августа 2013 г. N 667</w:t>
        </w:r>
      </w:hyperlink>
      <w:r w:rsidRPr="00AE16FD">
        <w:rPr>
          <w:color w:val="000000"/>
        </w:rPr>
        <w:t xml:space="preserve"> и исключении пункта 84 из перечня нормативных правовых актов и групп</w:t>
      </w:r>
      <w:proofErr w:type="gramEnd"/>
      <w:r w:rsidRPr="00AE16FD">
        <w:rPr>
          <w:color w:val="000000"/>
        </w:rPr>
        <w:t xml:space="preserve"> </w:t>
      </w:r>
      <w:proofErr w:type="gramStart"/>
      <w:r w:rsidRPr="00AE16FD">
        <w:rPr>
          <w:color w:val="000000"/>
        </w:rPr>
        <w:t>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</w:t>
      </w:r>
      <w:proofErr w:type="gramEnd"/>
      <w:r w:rsidRPr="00AE16FD">
        <w:rPr>
          <w:color w:val="000000"/>
        </w:rPr>
        <w:t xml:space="preserve"> 3 статьи 15 Федерального закона "Об обязательных требованиях в Российской Федерации""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21" w:tooltip="&quot;О внесении изменений в Положение о федеральном государственном контроле (надзоре) в сфере обращения лекарственных средств&quot;&#10;Постановление Правительства РФ от 10.06.2023 N 961&#10;Статус: Действующий документ (действ. c 19.06.2023)" w:history="1">
        <w:r w:rsidRPr="00AE16FD">
          <w:rPr>
            <w:rStyle w:val="a9"/>
            <w:color w:val="0000AA"/>
          </w:rPr>
          <w:t>от 10.06.2023 N 961</w:t>
        </w:r>
      </w:hyperlink>
      <w:r w:rsidRPr="00AE16FD">
        <w:rPr>
          <w:color w:val="000000"/>
        </w:rPr>
        <w:t xml:space="preserve"> "О внесении изменений в Положение о федеральном государственном контроле (надзоре) в сфере обращения лекарственных средств"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22" w:tooltip="&quot;О внесении изменений в постановление Правительства Российской Федерации от 22 апреля 2019 г. N 479&quot;&#10;Постановление Правительства РФ от 06.06.2023 N 939&#10;Статус: Действующий документ (действ. c 24.06.2023)" w:history="1">
        <w:r w:rsidRPr="00AE16FD">
          <w:rPr>
            <w:rStyle w:val="a9"/>
            <w:color w:val="0000AA"/>
          </w:rPr>
          <w:t>от 06.06.2023 N 939</w:t>
        </w:r>
      </w:hyperlink>
      <w:r w:rsidRPr="00AE16FD">
        <w:rPr>
          <w:color w:val="000000"/>
        </w:rPr>
        <w:t xml:space="preserve"> "О внесении изменений в постановление Правительства Российской Федерации </w:t>
      </w:r>
      <w:hyperlink r:id="rId23" w:tooltip="&quot;О внесении изменений в постановление Правительства Российской Федерации от 22 апреля 2019 г. N 479&quot;&#10;Постановление Правительства РФ от 06.06.2023 N 939&#10;Статус: Действующий документ (действ. c 24.06.2023)" w:history="1">
        <w:r w:rsidRPr="007D156C">
          <w:rPr>
            <w:rStyle w:val="a9"/>
            <w:color w:val="0000AA"/>
          </w:rPr>
          <w:t>от 22 апреля 2019 г. N 479</w:t>
        </w:r>
      </w:hyperlink>
      <w:r w:rsidRPr="00AE16FD">
        <w:rPr>
          <w:color w:val="000000"/>
        </w:rPr>
        <w:t>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Правительства РФ </w:t>
      </w:r>
      <w:hyperlink r:id="rId24" w:tooltip="&quot;О внесении изменений в Правила ввоза лекарственных средств для медицинского применения в Российскую Федерацию&quot;&#10;Постановление Правительства РФ от 17.06.2023 N 998&#10;Статус: Документ в силу не вступил  (действ. c 01.03.2024)" w:history="1">
        <w:r w:rsidRPr="00AE16FD">
          <w:rPr>
            <w:rStyle w:val="a9"/>
            <w:color w:val="E48B00"/>
          </w:rPr>
          <w:t>от 17.06.2023 N 998</w:t>
        </w:r>
      </w:hyperlink>
      <w:r w:rsidRPr="00AE16FD">
        <w:rPr>
          <w:color w:val="000000"/>
        </w:rPr>
        <w:t xml:space="preserve"> "О внесении изменений в Правила ввоза лекарственных сре</w:t>
      </w:r>
      <w:proofErr w:type="gramStart"/>
      <w:r w:rsidRPr="00AE16FD">
        <w:rPr>
          <w:color w:val="000000"/>
        </w:rPr>
        <w:t>дств дл</w:t>
      </w:r>
      <w:proofErr w:type="gramEnd"/>
      <w:r w:rsidRPr="00AE16FD">
        <w:rPr>
          <w:color w:val="000000"/>
        </w:rPr>
        <w:t>я медицинского применения в Российскую Федерацию"</w:t>
      </w:r>
      <w:r>
        <w:rPr>
          <w:color w:val="000000"/>
        </w:rPr>
        <w:t>.</w:t>
      </w:r>
    </w:p>
    <w:p w:rsidR="00AE16FD" w:rsidRPr="00AE16FD" w:rsidRDefault="00AE16FD" w:rsidP="00AE16FD">
      <w:pPr>
        <w:autoSpaceDE w:val="0"/>
        <w:autoSpaceDN w:val="0"/>
        <w:adjustRightInd w:val="0"/>
        <w:spacing w:after="0"/>
        <w:jc w:val="both"/>
        <w:outlineLvl w:val="0"/>
        <w:rPr>
          <w:b/>
          <w:color w:val="000000"/>
        </w:rPr>
      </w:pPr>
    </w:p>
    <w:p w:rsidR="00AE7407" w:rsidRDefault="00F27254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 w:rsidRPr="00AE7407">
        <w:rPr>
          <w:b/>
          <w:color w:val="000000"/>
        </w:rPr>
        <w:t>Акты Минздрава России</w:t>
      </w:r>
    </w:p>
    <w:p w:rsidR="005A52BE" w:rsidRPr="00AE7407" w:rsidRDefault="005A52BE" w:rsidP="005A52BE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AE16FD" w:rsidRDefault="00F27254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AE16FD">
        <w:rPr>
          <w:vanish/>
          <w:color w:val="000000"/>
        </w:rPr>
        <w:t>#G0#M12291 350030373#S#G0#M12291 350340879</w:t>
      </w:r>
      <w:r w:rsidR="00897BD6" w:rsidRPr="00AE16FD">
        <w:rPr>
          <w:vanish/>
          <w:color w:val="000000"/>
        </w:rPr>
        <w:t>#G0#M12291 352000954</w:t>
      </w:r>
      <w:r w:rsidR="00F84515" w:rsidRPr="00AE16FD">
        <w:rPr>
          <w:vanish/>
          <w:color w:val="000000"/>
        </w:rPr>
        <w:t>1. #G0#M12291 352337186</w:t>
      </w:r>
      <w:r w:rsidR="00AE7407" w:rsidRPr="00AE16FD">
        <w:rPr>
          <w:vanish/>
          <w:color w:val="000000"/>
        </w:rPr>
        <w:t>1.#G0#M12291 1300396212</w:t>
      </w:r>
      <w:r w:rsidR="005A52BE" w:rsidRPr="00AE16FD">
        <w:rPr>
          <w:vanish/>
          <w:color w:val="000000"/>
        </w:rPr>
        <w:t>#G0#M12291 1300613337</w:t>
      </w:r>
      <w:r w:rsidR="00AE16FD">
        <w:t xml:space="preserve">Приказ Минздрава России </w:t>
      </w:r>
      <w:hyperlink r:id="rId25" w:tooltip="&quot;Об утверждении правил изготовления и отпуска лекарственных ...&quot;&#10;Приказ Минздрава России от 22.05.2023 N 249н&#10;Статус: Документ в силу не вступил . С ограниченным сроком действия (действ. c 01.09.2023 по 31.08.2029)" w:history="1">
        <w:r w:rsidR="00AE16FD" w:rsidRPr="00AE16FD">
          <w:rPr>
            <w:rStyle w:val="a9"/>
            <w:color w:val="E48B00"/>
          </w:rPr>
          <w:t>от 22.05.2023 N 249н</w:t>
        </w:r>
      </w:hyperlink>
      <w:r w:rsidR="00AE16FD">
        <w:t xml:space="preserve"> "Об утверждении правил изготовления и отпуска лекарственных препаратов для медицинского применения аптечными организациями, имеющими лицензию на фармацевтическую деятельность"</w:t>
      </w:r>
      <w:r w:rsidR="00AE16FD"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6" w:tooltip="&quot;Об утверждении Номенклатуры должностей медицинских работников и фармацевтических работников&quot;&#10;Приказ Минздрава России от 02.05.2023 N 205н&#10;Статус: Документ в силу не вступил . С ограниченным сроком действия (действ. c 01.09.2023 по 31.08.2025)" w:history="1">
        <w:r w:rsidRPr="00AE16FD">
          <w:rPr>
            <w:rStyle w:val="a9"/>
            <w:color w:val="E48B00"/>
          </w:rPr>
          <w:t>от 02.05.2023 N 205н</w:t>
        </w:r>
      </w:hyperlink>
      <w:r>
        <w:t xml:space="preserve"> "Об утверждении Номенклатуры должностей медицинских работников и фармацевтических работников"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7" w:tooltip="&quot;Об утверждении Порядка ввоза на территорию Российской Федерации ...&quot;&#10;Приказ Минздрава России от 02.05.2023 N 201н&#10;Статус: Документ в силу не вступил . С ограниченным сроком действия (действ. c 01.09.2023 по 31.08.2029)" w:history="1">
        <w:r w:rsidRPr="00AE16FD">
          <w:rPr>
            <w:rStyle w:val="a9"/>
            <w:color w:val="E48B00"/>
          </w:rPr>
          <w:t>от 02.05.2023 N 201н</w:t>
        </w:r>
      </w:hyperlink>
      <w:r>
        <w:t xml:space="preserve"> "Об утверждении Порядка ввоза на территорию Российской Федерации медицинских изделий в целях государственной регистрации"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8" w:tooltip="&quot;Об утверждении стандартов медицинской помощи взрослым при саркомах костей&quot;&#10;Приказ Минздрава России от 25.04.2023 N 192н&#10;Статус: Действующий документ (действ. c 13.06.2023)" w:history="1">
        <w:r w:rsidRPr="00AE16FD">
          <w:rPr>
            <w:rStyle w:val="a9"/>
            <w:color w:val="0000AA"/>
          </w:rPr>
          <w:t>от 25.04.2023 N 192н</w:t>
        </w:r>
      </w:hyperlink>
      <w:r>
        <w:t xml:space="preserve"> "Об утверждении стандартов медицинской помощи взрослым при саркомах костей"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29" w:tooltip="&quot;Об утверждении стандарта медицинской помощи взрослым при витамин-B12-дефицитной анемии (диагностика, лечение и диспансерное наблюдение)&quot;&#10;Приказ Минздрава России от 02.05.2023 N 204н&#10;Статус: Действующий документ (действ. c 12.06.2023)" w:history="1">
        <w:r w:rsidRPr="00AE16FD">
          <w:rPr>
            <w:rStyle w:val="a9"/>
            <w:color w:val="0000AA"/>
          </w:rPr>
          <w:t>от 02.05.2023 N 204н</w:t>
        </w:r>
      </w:hyperlink>
      <w:r>
        <w:t xml:space="preserve"> "Об утверждении стандарта медицинской помощи взрослым при витамин-B12-дефицитной анемии (диагностика, лечение и диспансерное наблюдение)"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0" w:tooltip="&quot;Об утверждении стандарта медицинской помощи взрослым при себорейном дерматите (диагностика и лечение)&quot;&#10;Приказ Минздрава России от 26.04.2023 N 194н&#10;Статус: Документ в силу не вступил  (действ. c 01.01.2024)" w:history="1">
        <w:r w:rsidRPr="00AE16FD">
          <w:rPr>
            <w:rStyle w:val="a9"/>
            <w:color w:val="E48B00"/>
          </w:rPr>
          <w:t>от 26.04.2023 N 194н</w:t>
        </w:r>
      </w:hyperlink>
      <w:r>
        <w:t xml:space="preserve"> "Об утверждении стандарта медицинской помощи взрослым при себорейном дерматите (диагностика и лечение)"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1" w:tooltip="&quot;Об утверждении Квалификационных требований к медицинским и ...&quot;&#10;Приказ Минздрава России от 02.05.2023 N 206н&#10;Статус: Документ в силу не вступил . С ограниченным сроком действия (действ. c 01.09.2023 по 31.08.2025)" w:history="1">
        <w:r w:rsidRPr="00AE16FD">
          <w:rPr>
            <w:rStyle w:val="a9"/>
            <w:color w:val="E48B00"/>
          </w:rPr>
          <w:t>от 02.05.2023 N 206н</w:t>
        </w:r>
      </w:hyperlink>
      <w:r>
        <w:t xml:space="preserve"> "Об утверждении Квалификационных требований к медицинским и фармацевтическим работникам с высшим образованием"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2" w:tooltip="&quot;Об утверждении Порядка и периодичности проведения предсменных ...&quot;&#10;Приказ Минздрава России от 30.05.2023 N 266н&#10;Статус: Документ в силу не вступил . С ограниченным сроком действия (действ. c 01.09.2023 по 31.08.2029)" w:history="1">
        <w:r w:rsidRPr="00AE16FD">
          <w:rPr>
            <w:rStyle w:val="a9"/>
            <w:color w:val="E48B00"/>
          </w:rPr>
          <w:t>от 30.05.2023 N 266н</w:t>
        </w:r>
      </w:hyperlink>
      <w:r>
        <w:t xml:space="preserve"> "Об утверждении Порядка и периодичности проведения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, </w:t>
      </w:r>
      <w:proofErr w:type="spellStart"/>
      <w:r>
        <w:t>послесменных</w:t>
      </w:r>
      <w:proofErr w:type="spellEnd"/>
      <w:r>
        <w:t xml:space="preserve">, </w:t>
      </w:r>
      <w:proofErr w:type="spellStart"/>
      <w:r>
        <w:t>послерейсовых</w:t>
      </w:r>
      <w:proofErr w:type="spellEnd"/>
      <w:r>
        <w:t xml:space="preserve"> медицинских осмотров, медицинских осмотров в течение рабочего дня (смены) и перечня включаемых в них исследований"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proofErr w:type="gramStart"/>
      <w:r>
        <w:t xml:space="preserve">Приказ Минздрава России </w:t>
      </w:r>
      <w:hyperlink r:id="rId33" w:tooltip="&quot;Об утверждении Положения об организации клинической апробации ...&quot;&#10;Приказ Минздрава России от 19.05.2023 N 245н&#10;Статус: Документ в силу не вступил . С ограниченным сроком действия (действ. c 01.09.2023 по 31.08.2029)" w:history="1">
        <w:r w:rsidRPr="00AE16FD">
          <w:rPr>
            <w:rStyle w:val="a9"/>
            <w:color w:val="E48B00"/>
          </w:rPr>
          <w:t>от 19.05.2023 N 245н</w:t>
        </w:r>
      </w:hyperlink>
      <w:r>
        <w:t xml:space="preserve"> "Об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</w:t>
      </w:r>
      <w:r>
        <w:lastRenderedPageBreak/>
        <w:t>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реабилитации"</w:t>
      </w:r>
      <w:r>
        <w:t>;</w:t>
      </w:r>
      <w:proofErr w:type="gramEnd"/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4" w:tooltip="&quot;Об утверждении стандартов медицинской помощи взрослым при саркомах мягких тканей&quot;&#10;Приказ Минздрава России от 11.05.2023 N 223н&#10;Статус: Действующий документ (действ. c 30.06.2023)" w:history="1">
        <w:r w:rsidRPr="00AE16FD">
          <w:rPr>
            <w:rStyle w:val="a9"/>
            <w:color w:val="0000AA"/>
          </w:rPr>
          <w:t>от 11.05.2023 N 223н</w:t>
        </w:r>
      </w:hyperlink>
      <w:r>
        <w:t xml:space="preserve"> "Об утверждении стандартов медицинской помощи взрослым при саркомах мягких тканей"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5" w:tooltip="&quot;Об утверждении стандарта первичной медико-санитарной помощи взрослым при головной боли напряжения (диагностика и лечение)&quot;&#10;Приказ Минздрава России от 12.05.2023 N 225н&#10;Статус: Действующий документ (действ. c 02.07.2023)" w:history="1">
        <w:r w:rsidRPr="00AE16FD">
          <w:rPr>
            <w:rStyle w:val="a9"/>
            <w:color w:val="0000AA"/>
          </w:rPr>
          <w:t>от 12.05.2023 N 225н</w:t>
        </w:r>
      </w:hyperlink>
      <w:r>
        <w:t xml:space="preserve"> "Об утверждении стандарта первичной медико-санитарной помощи взрослым при головной боли напряжения (диагностика и лечение)"</w:t>
      </w:r>
      <w:r>
        <w:t>;</w:t>
      </w:r>
    </w:p>
    <w:p w:rsidR="00AE16FD" w:rsidRDefault="00AE16FD" w:rsidP="00AE16FD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>
        <w:t xml:space="preserve">Приказ Минздрава России </w:t>
      </w:r>
      <w:hyperlink r:id="rId36" w:tooltip="&quot;О внесении изменений в форму типового договора на оказание и оплату медицинской помощи в ...&quot;&#10;Приказ Минздрава России от 18.05.2023 N 237н&#10;Статус: Действующий документ (действ. c 03.07.2023)" w:history="1">
        <w:r w:rsidRPr="00AE16FD">
          <w:rPr>
            <w:rStyle w:val="a9"/>
            <w:color w:val="0000AA"/>
          </w:rPr>
          <w:t>от 18.05.2023 N 237н</w:t>
        </w:r>
      </w:hyperlink>
      <w:r>
        <w:t xml:space="preserve"> "О внесении изменений в форму типового договора на оказание и оплату медицинской помощи в рамках базовой программы обязательного медицинского страхования, утвержденную приказом Министерства здравоохранения Российской Федерации </w:t>
      </w:r>
      <w:hyperlink r:id="rId37" w:tooltip="&quot;Об утверждении формы типового договора на оказание и оплату медицинской помощи в рамках ...&quot;&#10;Приказ Минздрава России от 29.12.2020 N 1396н&#10;Статус: Действующая редакция документа (действ. c 03.07.2023)" w:history="1">
        <w:r w:rsidRPr="00AE16FD">
          <w:rPr>
            <w:rStyle w:val="a9"/>
            <w:color w:val="0000AA"/>
          </w:rPr>
          <w:t>от 29 декабря 2020 г. N 1396н</w:t>
        </w:r>
      </w:hyperlink>
      <w:r>
        <w:t>"</w:t>
      </w:r>
      <w:r>
        <w:t>.</w:t>
      </w:r>
    </w:p>
    <w:p w:rsidR="00AE16FD" w:rsidRDefault="00AE16FD" w:rsidP="00AE16FD">
      <w:pPr>
        <w:pStyle w:val="aa"/>
        <w:autoSpaceDE w:val="0"/>
        <w:autoSpaceDN w:val="0"/>
        <w:adjustRightInd w:val="0"/>
        <w:jc w:val="both"/>
        <w:outlineLvl w:val="0"/>
      </w:pPr>
    </w:p>
    <w:p w:rsidR="00AE16FD" w:rsidRDefault="00AE16FD" w:rsidP="00AE16FD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Акты иных органов власти</w:t>
      </w:r>
    </w:p>
    <w:p w:rsidR="00AE16FD" w:rsidRDefault="00AE16FD" w:rsidP="00AE16FD">
      <w:pPr>
        <w:pStyle w:val="aa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AE16FD" w:rsidRPr="00AE16FD" w:rsidRDefault="00AE16FD" w:rsidP="00AE16FD">
      <w:pPr>
        <w:pStyle w:val="aa"/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proofErr w:type="gramStart"/>
      <w:r w:rsidRPr="00AE16FD">
        <w:rPr>
          <w:color w:val="000000"/>
        </w:rPr>
        <w:t xml:space="preserve">Приказ Росздравнадзора </w:t>
      </w:r>
      <w:hyperlink r:id="rId38" w:tooltip="&quot;Об утверждении перечня представляемых документов и требований к их ...&quot;&#10;Приказ Росздравнадзора от 16.05.2023 N 2983&#10;Статус: Документ в силу не вступил . С ограниченным сроком действия (действ. c 01.09.2023 по 31.12.2024)" w:history="1">
        <w:r w:rsidRPr="00AE16FD">
          <w:rPr>
            <w:rStyle w:val="a9"/>
            <w:color w:val="E48B00"/>
          </w:rPr>
          <w:t>от 16.05.2023 N 2983</w:t>
        </w:r>
      </w:hyperlink>
      <w:r w:rsidRPr="00AE16FD">
        <w:rPr>
          <w:color w:val="000000"/>
        </w:rPr>
        <w:t xml:space="preserve"> "Об утверждении перечня представляемых документов и требований к их содержанию, формы заключения о возможности (невозможности) использования комплектующих или принадлежностей медицинского изделия, не предусмотренных в их технической и (или) эксплуатационной документации производителя (изготовителя), перечня сведений о комплектующих или принадлежностях медицинского изделия, не предусмотренных в их технической и (или) эксплуатационной документации производителя (изготовителя), публикуемых на официальном</w:t>
      </w:r>
      <w:proofErr w:type="gramEnd"/>
      <w:r w:rsidRPr="00AE16FD">
        <w:rPr>
          <w:color w:val="000000"/>
        </w:rPr>
        <w:t xml:space="preserve"> </w:t>
      </w:r>
      <w:proofErr w:type="gramStart"/>
      <w:r w:rsidRPr="00AE16FD">
        <w:rPr>
          <w:color w:val="000000"/>
        </w:rPr>
        <w:t>сайте</w:t>
      </w:r>
      <w:proofErr w:type="gramEnd"/>
      <w:r w:rsidRPr="00AE16FD">
        <w:rPr>
          <w:color w:val="000000"/>
        </w:rPr>
        <w:t xml:space="preserve"> федерального государственного бюджетного учреждения "Всероссийский научно-исследовательский и испытательный институт медицинской техники" Федеральной службы по надзору в сфере здравоохранения в информационно-телекоммуникационной сети "Интернет""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r w:rsidRPr="00AE16FD">
        <w:rPr>
          <w:color w:val="000000"/>
        </w:rPr>
        <w:t xml:space="preserve">Постановление Главного государственного санитарного врача РФ </w:t>
      </w:r>
      <w:hyperlink r:id="rId39" w:tooltip="&quot;О дополнительных мерах по профилактике холеры в Российской Федерации&quot;&#10;Постановление Главного государственного санитарного врача РФ от 24.05.2023 N 7&#10;Статус: Действующий документ (действ. c 04.07.2023)" w:history="1">
        <w:r w:rsidRPr="007D156C">
          <w:rPr>
            <w:rStyle w:val="a9"/>
            <w:color w:val="0000AA"/>
          </w:rPr>
          <w:t>от 24.05.2023 N 7</w:t>
        </w:r>
      </w:hyperlink>
      <w:r w:rsidRPr="00AE16FD">
        <w:rPr>
          <w:color w:val="000000"/>
        </w:rPr>
        <w:t xml:space="preserve"> "О дополнительных мерах по профилактике холеры в Российской Федерации"</w:t>
      </w:r>
      <w:r>
        <w:rPr>
          <w:color w:val="000000"/>
        </w:rPr>
        <w:t>;</w:t>
      </w:r>
    </w:p>
    <w:p w:rsidR="00AE16FD" w:rsidRPr="00AE16FD" w:rsidRDefault="00AE16FD" w:rsidP="00AE16FD">
      <w:pPr>
        <w:pStyle w:val="aa"/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r w:rsidRPr="00AE16FD">
        <w:rPr>
          <w:vanish/>
          <w:color w:val="000000"/>
        </w:rPr>
        <w:t>#S#M12291 1301798871</w:t>
      </w:r>
      <w:r w:rsidRPr="00AE16FD">
        <w:rPr>
          <w:color w:val="000000"/>
        </w:rPr>
        <w:t xml:space="preserve">Постановление Главного государственного санитарного врача РФ </w:t>
      </w:r>
      <w:hyperlink r:id="rId40" w:tooltip="&quot;О дополнительных мерах по профилактике чумы в Российской Федерации&quot;&#10;Постановление Главного государственного санитарного врача РФ от 24.05.2023 N 6&#10;Статус: Действующий документ (действ. c 04.07.2023)" w:history="1">
        <w:r w:rsidRPr="007D156C">
          <w:rPr>
            <w:rStyle w:val="a9"/>
            <w:color w:val="0000AA"/>
          </w:rPr>
          <w:t>от 24.05.2023 N 6</w:t>
        </w:r>
      </w:hyperlink>
      <w:bookmarkStart w:id="0" w:name="_GoBack"/>
      <w:bookmarkEnd w:id="0"/>
      <w:r w:rsidRPr="00AE16FD">
        <w:rPr>
          <w:color w:val="000000"/>
        </w:rPr>
        <w:t xml:space="preserve"> "О дополнительных мерах по профилактике чумы в Российской Федерации"</w:t>
      </w:r>
      <w:r w:rsidRPr="00AE16FD">
        <w:rPr>
          <w:vanish/>
          <w:color w:val="000000"/>
        </w:rPr>
        <w:t>#S</w:t>
      </w:r>
      <w:r>
        <w:rPr>
          <w:color w:val="000000"/>
        </w:rPr>
        <w:t>.</w:t>
      </w:r>
    </w:p>
    <w:p w:rsidR="00AE16FD" w:rsidRDefault="00AE16FD" w:rsidP="00AE16FD">
      <w:pPr>
        <w:autoSpaceDE w:val="0"/>
        <w:autoSpaceDN w:val="0"/>
        <w:adjustRightInd w:val="0"/>
        <w:jc w:val="both"/>
        <w:outlineLvl w:val="0"/>
      </w:pPr>
    </w:p>
    <w:p w:rsidR="00AE16FD" w:rsidRPr="00AE7407" w:rsidRDefault="00AE16FD" w:rsidP="00AE16FD">
      <w:pPr>
        <w:autoSpaceDE w:val="0"/>
        <w:autoSpaceDN w:val="0"/>
        <w:adjustRightInd w:val="0"/>
        <w:jc w:val="both"/>
        <w:outlineLvl w:val="0"/>
      </w:pPr>
    </w:p>
    <w:sectPr w:rsidR="00AE16FD" w:rsidRPr="00AE7407" w:rsidSect="00382558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B" w:rsidRDefault="00840D7B" w:rsidP="00ED685C">
      <w:pPr>
        <w:spacing w:after="0" w:line="240" w:lineRule="auto"/>
      </w:pPr>
      <w:r>
        <w:separator/>
      </w:r>
    </w:p>
  </w:endnote>
  <w:end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B" w:rsidRDefault="00840D7B" w:rsidP="00ED685C">
      <w:pPr>
        <w:spacing w:after="0" w:line="240" w:lineRule="auto"/>
      </w:pPr>
      <w:r>
        <w:separator/>
      </w:r>
    </w:p>
  </w:footnote>
  <w:footnote w:type="continuationSeparator" w:id="0">
    <w:p w:rsidR="00840D7B" w:rsidRDefault="00840D7B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A7" w:rsidRDefault="005912A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C201" wp14:editId="0FA45BC9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2A7" w:rsidRDefault="00591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CB3"/>
    <w:multiLevelType w:val="hybridMultilevel"/>
    <w:tmpl w:val="359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A03"/>
    <w:multiLevelType w:val="hybridMultilevel"/>
    <w:tmpl w:val="A336B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20F3B"/>
    <w:multiLevelType w:val="hybridMultilevel"/>
    <w:tmpl w:val="F90A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49B1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0A12D77"/>
    <w:multiLevelType w:val="multilevel"/>
    <w:tmpl w:val="51C8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4E6F3C99"/>
    <w:multiLevelType w:val="hybridMultilevel"/>
    <w:tmpl w:val="A1E8B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02710"/>
    <w:multiLevelType w:val="multilevel"/>
    <w:tmpl w:val="B9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34054"/>
    <w:multiLevelType w:val="hybridMultilevel"/>
    <w:tmpl w:val="410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BImmWNBp/wpVZ2QK1zu2fG+zRU=" w:salt="QqxcQkh6TJ9bIz90mDO5Iw==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5C"/>
    <w:rsid w:val="000035C9"/>
    <w:rsid w:val="00004340"/>
    <w:rsid w:val="0000751F"/>
    <w:rsid w:val="00007C8F"/>
    <w:rsid w:val="0001365D"/>
    <w:rsid w:val="00020903"/>
    <w:rsid w:val="00034161"/>
    <w:rsid w:val="00064E2E"/>
    <w:rsid w:val="0007345D"/>
    <w:rsid w:val="00073853"/>
    <w:rsid w:val="0007644F"/>
    <w:rsid w:val="00094BB1"/>
    <w:rsid w:val="000966FD"/>
    <w:rsid w:val="000B2625"/>
    <w:rsid w:val="000B5732"/>
    <w:rsid w:val="000B5974"/>
    <w:rsid w:val="000C0218"/>
    <w:rsid w:val="000C3F4D"/>
    <w:rsid w:val="000C51CE"/>
    <w:rsid w:val="000D6352"/>
    <w:rsid w:val="000D682C"/>
    <w:rsid w:val="000D6F09"/>
    <w:rsid w:val="000F2991"/>
    <w:rsid w:val="000F49C6"/>
    <w:rsid w:val="00101C96"/>
    <w:rsid w:val="00102EDC"/>
    <w:rsid w:val="001035CB"/>
    <w:rsid w:val="00106E01"/>
    <w:rsid w:val="0013106E"/>
    <w:rsid w:val="0013631A"/>
    <w:rsid w:val="00144EB5"/>
    <w:rsid w:val="001504C0"/>
    <w:rsid w:val="00155861"/>
    <w:rsid w:val="00161546"/>
    <w:rsid w:val="00174C0A"/>
    <w:rsid w:val="00182FAE"/>
    <w:rsid w:val="00191A5A"/>
    <w:rsid w:val="00196145"/>
    <w:rsid w:val="001A0C68"/>
    <w:rsid w:val="001A4F06"/>
    <w:rsid w:val="001B0538"/>
    <w:rsid w:val="001B1C47"/>
    <w:rsid w:val="001B27BE"/>
    <w:rsid w:val="001B574C"/>
    <w:rsid w:val="001B5EA0"/>
    <w:rsid w:val="001B6B5D"/>
    <w:rsid w:val="001B6FBE"/>
    <w:rsid w:val="001C2573"/>
    <w:rsid w:val="001D105B"/>
    <w:rsid w:val="001D71C3"/>
    <w:rsid w:val="001E2208"/>
    <w:rsid w:val="001E4203"/>
    <w:rsid w:val="001E5E1A"/>
    <w:rsid w:val="001F2839"/>
    <w:rsid w:val="001F2E1F"/>
    <w:rsid w:val="001F48FD"/>
    <w:rsid w:val="00203D93"/>
    <w:rsid w:val="00204EE9"/>
    <w:rsid w:val="0021207A"/>
    <w:rsid w:val="00220335"/>
    <w:rsid w:val="00224419"/>
    <w:rsid w:val="002276F7"/>
    <w:rsid w:val="00230CC5"/>
    <w:rsid w:val="00236F98"/>
    <w:rsid w:val="002469A6"/>
    <w:rsid w:val="00256DAF"/>
    <w:rsid w:val="002573AD"/>
    <w:rsid w:val="00264B86"/>
    <w:rsid w:val="00267F98"/>
    <w:rsid w:val="00281C77"/>
    <w:rsid w:val="00283017"/>
    <w:rsid w:val="002837BE"/>
    <w:rsid w:val="0028498E"/>
    <w:rsid w:val="002A3CDC"/>
    <w:rsid w:val="002B0296"/>
    <w:rsid w:val="002B4447"/>
    <w:rsid w:val="002B54F0"/>
    <w:rsid w:val="002D4A42"/>
    <w:rsid w:val="002E0738"/>
    <w:rsid w:val="002E5B59"/>
    <w:rsid w:val="002F1A9A"/>
    <w:rsid w:val="002F3A00"/>
    <w:rsid w:val="002F46EB"/>
    <w:rsid w:val="002F57B8"/>
    <w:rsid w:val="00331A62"/>
    <w:rsid w:val="0033414B"/>
    <w:rsid w:val="00337076"/>
    <w:rsid w:val="00346227"/>
    <w:rsid w:val="003646AF"/>
    <w:rsid w:val="00373B56"/>
    <w:rsid w:val="00374002"/>
    <w:rsid w:val="003748DE"/>
    <w:rsid w:val="003748DF"/>
    <w:rsid w:val="00382558"/>
    <w:rsid w:val="00382D82"/>
    <w:rsid w:val="00383949"/>
    <w:rsid w:val="003922E8"/>
    <w:rsid w:val="00397CF6"/>
    <w:rsid w:val="003A009C"/>
    <w:rsid w:val="003A0764"/>
    <w:rsid w:val="003B1D05"/>
    <w:rsid w:val="003C2AFD"/>
    <w:rsid w:val="003C41D4"/>
    <w:rsid w:val="003C6DCA"/>
    <w:rsid w:val="003D2DFA"/>
    <w:rsid w:val="003D64CE"/>
    <w:rsid w:val="003F3E5E"/>
    <w:rsid w:val="0040005D"/>
    <w:rsid w:val="00404EC1"/>
    <w:rsid w:val="00406E9A"/>
    <w:rsid w:val="00411F20"/>
    <w:rsid w:val="00421580"/>
    <w:rsid w:val="00423474"/>
    <w:rsid w:val="00432BB6"/>
    <w:rsid w:val="004336DB"/>
    <w:rsid w:val="00436CFA"/>
    <w:rsid w:val="00441D1C"/>
    <w:rsid w:val="00450E27"/>
    <w:rsid w:val="00477B4B"/>
    <w:rsid w:val="0048693F"/>
    <w:rsid w:val="0049389A"/>
    <w:rsid w:val="004A15A2"/>
    <w:rsid w:val="004A40D8"/>
    <w:rsid w:val="004A50A9"/>
    <w:rsid w:val="004B4D11"/>
    <w:rsid w:val="004B635E"/>
    <w:rsid w:val="004C34B8"/>
    <w:rsid w:val="004C575B"/>
    <w:rsid w:val="004D0052"/>
    <w:rsid w:val="004D1FFC"/>
    <w:rsid w:val="004E1BC7"/>
    <w:rsid w:val="004E5A77"/>
    <w:rsid w:val="004F21EF"/>
    <w:rsid w:val="004F66EB"/>
    <w:rsid w:val="004F702D"/>
    <w:rsid w:val="00502F15"/>
    <w:rsid w:val="00504259"/>
    <w:rsid w:val="005061DD"/>
    <w:rsid w:val="00512F80"/>
    <w:rsid w:val="0051571F"/>
    <w:rsid w:val="00515920"/>
    <w:rsid w:val="00517EFB"/>
    <w:rsid w:val="00530080"/>
    <w:rsid w:val="0053313E"/>
    <w:rsid w:val="00537161"/>
    <w:rsid w:val="00546846"/>
    <w:rsid w:val="005474F1"/>
    <w:rsid w:val="00555C37"/>
    <w:rsid w:val="0056563C"/>
    <w:rsid w:val="0057045C"/>
    <w:rsid w:val="00581280"/>
    <w:rsid w:val="005817C2"/>
    <w:rsid w:val="005905F6"/>
    <w:rsid w:val="005912A7"/>
    <w:rsid w:val="00593DD8"/>
    <w:rsid w:val="00594881"/>
    <w:rsid w:val="005A52BE"/>
    <w:rsid w:val="005A56BC"/>
    <w:rsid w:val="005B0301"/>
    <w:rsid w:val="005C01AF"/>
    <w:rsid w:val="005C0783"/>
    <w:rsid w:val="005C48D0"/>
    <w:rsid w:val="005C704A"/>
    <w:rsid w:val="005D17D1"/>
    <w:rsid w:val="005E17A0"/>
    <w:rsid w:val="005E2A93"/>
    <w:rsid w:val="005F1C49"/>
    <w:rsid w:val="005F58E6"/>
    <w:rsid w:val="00612FA2"/>
    <w:rsid w:val="00616207"/>
    <w:rsid w:val="00622EC0"/>
    <w:rsid w:val="00622F0D"/>
    <w:rsid w:val="00626A76"/>
    <w:rsid w:val="00641254"/>
    <w:rsid w:val="0065609D"/>
    <w:rsid w:val="00656A1A"/>
    <w:rsid w:val="006651D9"/>
    <w:rsid w:val="00666496"/>
    <w:rsid w:val="00671868"/>
    <w:rsid w:val="006768B3"/>
    <w:rsid w:val="00680766"/>
    <w:rsid w:val="00683FF7"/>
    <w:rsid w:val="00691436"/>
    <w:rsid w:val="00691509"/>
    <w:rsid w:val="00693FCC"/>
    <w:rsid w:val="006A1EF0"/>
    <w:rsid w:val="006A28ED"/>
    <w:rsid w:val="006B494E"/>
    <w:rsid w:val="006D383F"/>
    <w:rsid w:val="006E0E04"/>
    <w:rsid w:val="006E1D01"/>
    <w:rsid w:val="006E43CC"/>
    <w:rsid w:val="006E4AF8"/>
    <w:rsid w:val="006E5C72"/>
    <w:rsid w:val="006F40DA"/>
    <w:rsid w:val="006F66B7"/>
    <w:rsid w:val="0071375A"/>
    <w:rsid w:val="0073466C"/>
    <w:rsid w:val="0074422E"/>
    <w:rsid w:val="00746C04"/>
    <w:rsid w:val="007567AA"/>
    <w:rsid w:val="00760E20"/>
    <w:rsid w:val="00761436"/>
    <w:rsid w:val="00767556"/>
    <w:rsid w:val="0077716C"/>
    <w:rsid w:val="00781A22"/>
    <w:rsid w:val="00781D02"/>
    <w:rsid w:val="0079477B"/>
    <w:rsid w:val="007973C2"/>
    <w:rsid w:val="007B2809"/>
    <w:rsid w:val="007C1EED"/>
    <w:rsid w:val="007D156C"/>
    <w:rsid w:val="007D6030"/>
    <w:rsid w:val="007D6EFC"/>
    <w:rsid w:val="007D7AA9"/>
    <w:rsid w:val="007E58E7"/>
    <w:rsid w:val="007F5183"/>
    <w:rsid w:val="008071FD"/>
    <w:rsid w:val="008072AC"/>
    <w:rsid w:val="008104E5"/>
    <w:rsid w:val="00811BC0"/>
    <w:rsid w:val="00813012"/>
    <w:rsid w:val="00813085"/>
    <w:rsid w:val="008151F2"/>
    <w:rsid w:val="0081727E"/>
    <w:rsid w:val="008215A2"/>
    <w:rsid w:val="00840D7B"/>
    <w:rsid w:val="00844162"/>
    <w:rsid w:val="008469B0"/>
    <w:rsid w:val="008479AB"/>
    <w:rsid w:val="00856619"/>
    <w:rsid w:val="008629EE"/>
    <w:rsid w:val="00883E09"/>
    <w:rsid w:val="00892381"/>
    <w:rsid w:val="00894CA9"/>
    <w:rsid w:val="00897BD6"/>
    <w:rsid w:val="008A0FF1"/>
    <w:rsid w:val="008A385C"/>
    <w:rsid w:val="008B0DB8"/>
    <w:rsid w:val="008B4062"/>
    <w:rsid w:val="008B62A0"/>
    <w:rsid w:val="008C34C8"/>
    <w:rsid w:val="008D7113"/>
    <w:rsid w:val="008E31E4"/>
    <w:rsid w:val="008E7E38"/>
    <w:rsid w:val="00903471"/>
    <w:rsid w:val="009258B9"/>
    <w:rsid w:val="009262A0"/>
    <w:rsid w:val="0093676C"/>
    <w:rsid w:val="009425A1"/>
    <w:rsid w:val="00943556"/>
    <w:rsid w:val="0094559D"/>
    <w:rsid w:val="00947DD8"/>
    <w:rsid w:val="009502EC"/>
    <w:rsid w:val="00965C17"/>
    <w:rsid w:val="00970867"/>
    <w:rsid w:val="009769E7"/>
    <w:rsid w:val="00977728"/>
    <w:rsid w:val="00981073"/>
    <w:rsid w:val="00984A67"/>
    <w:rsid w:val="00987295"/>
    <w:rsid w:val="00990F71"/>
    <w:rsid w:val="00995BE3"/>
    <w:rsid w:val="009B1365"/>
    <w:rsid w:val="009D52BA"/>
    <w:rsid w:val="009F16EB"/>
    <w:rsid w:val="009F33E0"/>
    <w:rsid w:val="009F7608"/>
    <w:rsid w:val="00A00E09"/>
    <w:rsid w:val="00A04806"/>
    <w:rsid w:val="00A10192"/>
    <w:rsid w:val="00A11BC5"/>
    <w:rsid w:val="00A172E6"/>
    <w:rsid w:val="00A21031"/>
    <w:rsid w:val="00A21981"/>
    <w:rsid w:val="00A26CEF"/>
    <w:rsid w:val="00A3004C"/>
    <w:rsid w:val="00A41852"/>
    <w:rsid w:val="00A524D6"/>
    <w:rsid w:val="00A53EF0"/>
    <w:rsid w:val="00A5514E"/>
    <w:rsid w:val="00A55354"/>
    <w:rsid w:val="00A61553"/>
    <w:rsid w:val="00A62D71"/>
    <w:rsid w:val="00A70A06"/>
    <w:rsid w:val="00A90BB9"/>
    <w:rsid w:val="00A9310F"/>
    <w:rsid w:val="00AB5A8D"/>
    <w:rsid w:val="00AC160C"/>
    <w:rsid w:val="00AC6316"/>
    <w:rsid w:val="00AD53F2"/>
    <w:rsid w:val="00AD6DC3"/>
    <w:rsid w:val="00AE1090"/>
    <w:rsid w:val="00AE16FD"/>
    <w:rsid w:val="00AE7407"/>
    <w:rsid w:val="00B01983"/>
    <w:rsid w:val="00B0458B"/>
    <w:rsid w:val="00B17645"/>
    <w:rsid w:val="00B21AFD"/>
    <w:rsid w:val="00B23243"/>
    <w:rsid w:val="00B251E9"/>
    <w:rsid w:val="00B2694F"/>
    <w:rsid w:val="00B27122"/>
    <w:rsid w:val="00B42B25"/>
    <w:rsid w:val="00B459A4"/>
    <w:rsid w:val="00B51F1B"/>
    <w:rsid w:val="00B553BB"/>
    <w:rsid w:val="00B5574E"/>
    <w:rsid w:val="00B61A51"/>
    <w:rsid w:val="00B71223"/>
    <w:rsid w:val="00B81989"/>
    <w:rsid w:val="00B81AA3"/>
    <w:rsid w:val="00B944C0"/>
    <w:rsid w:val="00B97DA3"/>
    <w:rsid w:val="00BA352A"/>
    <w:rsid w:val="00BA7451"/>
    <w:rsid w:val="00BB2E07"/>
    <w:rsid w:val="00BB75BB"/>
    <w:rsid w:val="00BD175B"/>
    <w:rsid w:val="00BD6277"/>
    <w:rsid w:val="00BE0E25"/>
    <w:rsid w:val="00BE22AC"/>
    <w:rsid w:val="00BE5588"/>
    <w:rsid w:val="00BF5103"/>
    <w:rsid w:val="00C02928"/>
    <w:rsid w:val="00C05C24"/>
    <w:rsid w:val="00C12B2F"/>
    <w:rsid w:val="00C155F9"/>
    <w:rsid w:val="00C20B0A"/>
    <w:rsid w:val="00C27C6C"/>
    <w:rsid w:val="00C30974"/>
    <w:rsid w:val="00C346DC"/>
    <w:rsid w:val="00C35C7C"/>
    <w:rsid w:val="00C433E8"/>
    <w:rsid w:val="00C45E75"/>
    <w:rsid w:val="00C563F2"/>
    <w:rsid w:val="00C60B57"/>
    <w:rsid w:val="00C65AD8"/>
    <w:rsid w:val="00C677B3"/>
    <w:rsid w:val="00C724E4"/>
    <w:rsid w:val="00C941E4"/>
    <w:rsid w:val="00CB401B"/>
    <w:rsid w:val="00CC111F"/>
    <w:rsid w:val="00CD0390"/>
    <w:rsid w:val="00CD09F6"/>
    <w:rsid w:val="00CD2BBF"/>
    <w:rsid w:val="00CD3C8D"/>
    <w:rsid w:val="00CD4FA8"/>
    <w:rsid w:val="00CE128A"/>
    <w:rsid w:val="00CE17D7"/>
    <w:rsid w:val="00CE217D"/>
    <w:rsid w:val="00CE5221"/>
    <w:rsid w:val="00CF01EB"/>
    <w:rsid w:val="00CF6635"/>
    <w:rsid w:val="00D025B8"/>
    <w:rsid w:val="00D03688"/>
    <w:rsid w:val="00D04182"/>
    <w:rsid w:val="00D16822"/>
    <w:rsid w:val="00D176F2"/>
    <w:rsid w:val="00D24C50"/>
    <w:rsid w:val="00D26D92"/>
    <w:rsid w:val="00D32B8A"/>
    <w:rsid w:val="00D34BB1"/>
    <w:rsid w:val="00D41AC7"/>
    <w:rsid w:val="00D41BE7"/>
    <w:rsid w:val="00D41DEA"/>
    <w:rsid w:val="00D43FA9"/>
    <w:rsid w:val="00D531F8"/>
    <w:rsid w:val="00D53462"/>
    <w:rsid w:val="00D5697D"/>
    <w:rsid w:val="00D67460"/>
    <w:rsid w:val="00D67DBB"/>
    <w:rsid w:val="00D7505B"/>
    <w:rsid w:val="00D750A3"/>
    <w:rsid w:val="00D84A1C"/>
    <w:rsid w:val="00D8533A"/>
    <w:rsid w:val="00D85DF2"/>
    <w:rsid w:val="00D860E8"/>
    <w:rsid w:val="00D93D48"/>
    <w:rsid w:val="00D9558B"/>
    <w:rsid w:val="00D97F41"/>
    <w:rsid w:val="00DA61D2"/>
    <w:rsid w:val="00DB5EB6"/>
    <w:rsid w:val="00DC52C0"/>
    <w:rsid w:val="00DC55C3"/>
    <w:rsid w:val="00DD2899"/>
    <w:rsid w:val="00DD5424"/>
    <w:rsid w:val="00DD7B09"/>
    <w:rsid w:val="00DE0ED6"/>
    <w:rsid w:val="00DF106A"/>
    <w:rsid w:val="00DF419D"/>
    <w:rsid w:val="00E02599"/>
    <w:rsid w:val="00E05CE5"/>
    <w:rsid w:val="00E06F20"/>
    <w:rsid w:val="00E10FEA"/>
    <w:rsid w:val="00E12A76"/>
    <w:rsid w:val="00E14D5D"/>
    <w:rsid w:val="00E301D7"/>
    <w:rsid w:val="00E31786"/>
    <w:rsid w:val="00E407AE"/>
    <w:rsid w:val="00E447BF"/>
    <w:rsid w:val="00E5181A"/>
    <w:rsid w:val="00E57E7E"/>
    <w:rsid w:val="00E6261B"/>
    <w:rsid w:val="00E77C56"/>
    <w:rsid w:val="00E81A53"/>
    <w:rsid w:val="00E82C14"/>
    <w:rsid w:val="00E8384B"/>
    <w:rsid w:val="00E874B9"/>
    <w:rsid w:val="00E95651"/>
    <w:rsid w:val="00EA084E"/>
    <w:rsid w:val="00EA3BF1"/>
    <w:rsid w:val="00EA3F61"/>
    <w:rsid w:val="00EA5D35"/>
    <w:rsid w:val="00EB6D03"/>
    <w:rsid w:val="00EC5442"/>
    <w:rsid w:val="00EC6589"/>
    <w:rsid w:val="00ED06C3"/>
    <w:rsid w:val="00ED685C"/>
    <w:rsid w:val="00EE25F3"/>
    <w:rsid w:val="00EE4FE2"/>
    <w:rsid w:val="00EE7005"/>
    <w:rsid w:val="00EF0860"/>
    <w:rsid w:val="00EF6E5B"/>
    <w:rsid w:val="00F0377D"/>
    <w:rsid w:val="00F0483E"/>
    <w:rsid w:val="00F07F65"/>
    <w:rsid w:val="00F207CA"/>
    <w:rsid w:val="00F20CA8"/>
    <w:rsid w:val="00F23148"/>
    <w:rsid w:val="00F25911"/>
    <w:rsid w:val="00F26599"/>
    <w:rsid w:val="00F27254"/>
    <w:rsid w:val="00F31F62"/>
    <w:rsid w:val="00F327AB"/>
    <w:rsid w:val="00F32E24"/>
    <w:rsid w:val="00F331D1"/>
    <w:rsid w:val="00F3792A"/>
    <w:rsid w:val="00F40B85"/>
    <w:rsid w:val="00F5554D"/>
    <w:rsid w:val="00F60251"/>
    <w:rsid w:val="00F60729"/>
    <w:rsid w:val="00F700CD"/>
    <w:rsid w:val="00F80DF7"/>
    <w:rsid w:val="00F84515"/>
    <w:rsid w:val="00F907A2"/>
    <w:rsid w:val="00F9198E"/>
    <w:rsid w:val="00FA1F8B"/>
    <w:rsid w:val="00FB2438"/>
    <w:rsid w:val="00FB6FAE"/>
    <w:rsid w:val="00FD132C"/>
    <w:rsid w:val="00FE4C30"/>
    <w:rsid w:val="00FE634C"/>
    <w:rsid w:val="00FE7323"/>
    <w:rsid w:val="00FF600A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9"/>
  </w:style>
  <w:style w:type="paragraph" w:styleId="2">
    <w:name w:val="heading 2"/>
    <w:basedOn w:val="a"/>
    <w:next w:val="a"/>
    <w:link w:val="20"/>
    <w:uiPriority w:val="9"/>
    <w:unhideWhenUsed/>
    <w:qFormat/>
    <w:rsid w:val="005912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3012"/>
    <w:pPr>
      <w:ind w:left="720"/>
      <w:contextualSpacing/>
    </w:pPr>
  </w:style>
  <w:style w:type="paragraph" w:customStyle="1" w:styleId="TRADEMARK">
    <w:name w:val=".TRADEMARK"/>
    <w:rsid w:val="00581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2A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1301713143" TargetMode="External"/><Relationship Id="rId18" Type="http://schemas.openxmlformats.org/officeDocument/2006/relationships/hyperlink" Target="kodeks://link/d?nd=350197852" TargetMode="External"/><Relationship Id="rId26" Type="http://schemas.openxmlformats.org/officeDocument/2006/relationships/hyperlink" Target="kodeks://link/d?nd=1301630909" TargetMode="External"/><Relationship Id="rId39" Type="http://schemas.openxmlformats.org/officeDocument/2006/relationships/hyperlink" Target="kodeks://link/d?nd=1301798870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301809689" TargetMode="External"/><Relationship Id="rId34" Type="http://schemas.openxmlformats.org/officeDocument/2006/relationships/hyperlink" Target="kodeks://link/d?nd=1301798858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kodeks://link/d?nd=1301714388" TargetMode="External"/><Relationship Id="rId17" Type="http://schemas.openxmlformats.org/officeDocument/2006/relationships/hyperlink" Target="kodeks://link/d?nd=1301752417" TargetMode="External"/><Relationship Id="rId25" Type="http://schemas.openxmlformats.org/officeDocument/2006/relationships/hyperlink" Target="kodeks://link/d?nd=1301699481" TargetMode="External"/><Relationship Id="rId33" Type="http://schemas.openxmlformats.org/officeDocument/2006/relationships/hyperlink" Target="kodeks://link/d?nd=1301798821" TargetMode="External"/><Relationship Id="rId38" Type="http://schemas.openxmlformats.org/officeDocument/2006/relationships/hyperlink" Target="kodeks://link/d?nd=1301730637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1301713149" TargetMode="External"/><Relationship Id="rId20" Type="http://schemas.openxmlformats.org/officeDocument/2006/relationships/hyperlink" Target="kodeks://link/d?nd=499037456" TargetMode="External"/><Relationship Id="rId29" Type="http://schemas.openxmlformats.org/officeDocument/2006/relationships/hyperlink" Target="kodeks://link/d?nd=1301709276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1301709991" TargetMode="External"/><Relationship Id="rId24" Type="http://schemas.openxmlformats.org/officeDocument/2006/relationships/hyperlink" Target="kodeks://link/d?nd=1301897799" TargetMode="External"/><Relationship Id="rId32" Type="http://schemas.openxmlformats.org/officeDocument/2006/relationships/hyperlink" Target="kodeks://link/d?nd=1301713021" TargetMode="External"/><Relationship Id="rId37" Type="http://schemas.openxmlformats.org/officeDocument/2006/relationships/hyperlink" Target="kodeks://link/d?nd=573275723" TargetMode="External"/><Relationship Id="rId40" Type="http://schemas.openxmlformats.org/officeDocument/2006/relationships/hyperlink" Target="kodeks://link/d?nd=1301798871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1301713146" TargetMode="External"/><Relationship Id="rId23" Type="http://schemas.openxmlformats.org/officeDocument/2006/relationships/hyperlink" Target="kodeks://link/d?nd=1301884831" TargetMode="External"/><Relationship Id="rId28" Type="http://schemas.openxmlformats.org/officeDocument/2006/relationships/hyperlink" Target="kodeks://link/d?nd=1301630938" TargetMode="External"/><Relationship Id="rId36" Type="http://schemas.openxmlformats.org/officeDocument/2006/relationships/hyperlink" Target="kodeks://link/d?nd=1301909361" TargetMode="External"/><Relationship Id="rId10" Type="http://schemas.openxmlformats.org/officeDocument/2006/relationships/hyperlink" Target="kodeks://link/d?nd=1301817486" TargetMode="External"/><Relationship Id="rId19" Type="http://schemas.openxmlformats.org/officeDocument/2006/relationships/hyperlink" Target="kodeks://link/d?nd=1301714613" TargetMode="External"/><Relationship Id="rId31" Type="http://schemas.openxmlformats.org/officeDocument/2006/relationships/hyperlink" Target="kodeks://link/d?nd=1301630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1814617" TargetMode="External"/><Relationship Id="rId14" Type="http://schemas.openxmlformats.org/officeDocument/2006/relationships/hyperlink" Target="kodeks://link/d?nd=1301713144" TargetMode="External"/><Relationship Id="rId22" Type="http://schemas.openxmlformats.org/officeDocument/2006/relationships/hyperlink" Target="kodeks://link/d?nd=1301884831" TargetMode="External"/><Relationship Id="rId27" Type="http://schemas.openxmlformats.org/officeDocument/2006/relationships/hyperlink" Target="kodeks://link/d?nd=1301709277" TargetMode="External"/><Relationship Id="rId30" Type="http://schemas.openxmlformats.org/officeDocument/2006/relationships/hyperlink" Target="kodeks://link/d?nd=1301709326" TargetMode="External"/><Relationship Id="rId35" Type="http://schemas.openxmlformats.org/officeDocument/2006/relationships/hyperlink" Target="kodeks://link/d?nd=1301909367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F9B6-9953-43F8-8719-BE278B3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2504</Words>
  <Characters>14275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37</cp:revision>
  <cp:lastPrinted>2022-03-11T07:45:00Z</cp:lastPrinted>
  <dcterms:created xsi:type="dcterms:W3CDTF">2022-03-10T15:22:00Z</dcterms:created>
  <dcterms:modified xsi:type="dcterms:W3CDTF">2023-07-12T15:20:00Z</dcterms:modified>
</cp:coreProperties>
</file>